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1D8" w:rsidRDefault="00BE21D8" w:rsidP="00E43C57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A25F9E" w:rsidRDefault="00A25F9E" w:rsidP="00A25F9E">
      <w:pPr>
        <w:pStyle w:val="80"/>
        <w:shd w:val="clear" w:color="auto" w:fill="auto"/>
        <w:tabs>
          <w:tab w:val="left" w:pos="795"/>
        </w:tabs>
        <w:spacing w:before="0" w:after="0" w:line="240" w:lineRule="auto"/>
        <w:ind w:firstLine="709"/>
        <w:jc w:val="both"/>
        <w:rPr>
          <w:sz w:val="28"/>
          <w:szCs w:val="28"/>
          <w:lang w:val="ky-KG" w:eastAsia="ru-RU"/>
        </w:rPr>
      </w:pPr>
      <w:proofErr w:type="spellStart"/>
      <w:r w:rsidRPr="00A25F9E">
        <w:rPr>
          <w:sz w:val="28"/>
          <w:szCs w:val="28"/>
          <w:lang w:eastAsia="ru-RU"/>
        </w:rPr>
        <w:t>Кыргыз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Республикасынын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Өкмөтүнү</w:t>
      </w:r>
      <w:proofErr w:type="gramStart"/>
      <w:r w:rsidRPr="00A25F9E">
        <w:rPr>
          <w:sz w:val="28"/>
          <w:szCs w:val="28"/>
          <w:lang w:eastAsia="ru-RU"/>
        </w:rPr>
        <w:t>н</w:t>
      </w:r>
      <w:proofErr w:type="spellEnd"/>
      <w:proofErr w:type="gramEnd"/>
      <w:r w:rsidRPr="00A25F9E">
        <w:rPr>
          <w:sz w:val="28"/>
          <w:szCs w:val="28"/>
          <w:lang w:eastAsia="ru-RU"/>
        </w:rPr>
        <w:t xml:space="preserve"> 2017-жылдын 14-сентябрындагы №570 «</w:t>
      </w:r>
      <w:proofErr w:type="spellStart"/>
      <w:r w:rsidRPr="00A25F9E">
        <w:rPr>
          <w:sz w:val="28"/>
          <w:szCs w:val="28"/>
          <w:lang w:eastAsia="ru-RU"/>
        </w:rPr>
        <w:t>Баалуу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металлдарды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камтыган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сырьелук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товарлар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менен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операцияларды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жүргүзүүнүн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айрым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маселелери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жөнүндө</w:t>
      </w:r>
      <w:proofErr w:type="spellEnd"/>
      <w:r w:rsidRPr="00A25F9E">
        <w:rPr>
          <w:sz w:val="28"/>
          <w:szCs w:val="28"/>
          <w:lang w:eastAsia="ru-RU"/>
        </w:rPr>
        <w:t xml:space="preserve">» </w:t>
      </w:r>
      <w:proofErr w:type="spellStart"/>
      <w:r w:rsidRPr="00A25F9E">
        <w:rPr>
          <w:sz w:val="28"/>
          <w:szCs w:val="28"/>
          <w:lang w:eastAsia="ru-RU"/>
        </w:rPr>
        <w:t>токтомуна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өзгөртүүлөр</w:t>
      </w:r>
      <w:r w:rsidR="0055202A">
        <w:rPr>
          <w:sz w:val="28"/>
          <w:szCs w:val="28"/>
          <w:lang w:eastAsia="ru-RU"/>
        </w:rPr>
        <w:t>дү</w:t>
      </w:r>
      <w:proofErr w:type="spellEnd"/>
      <w:r w:rsidR="0055202A">
        <w:rPr>
          <w:sz w:val="28"/>
          <w:szCs w:val="28"/>
          <w:lang w:eastAsia="ru-RU"/>
        </w:rPr>
        <w:t xml:space="preserve"> </w:t>
      </w:r>
      <w:proofErr w:type="spellStart"/>
      <w:r w:rsidR="0055202A">
        <w:rPr>
          <w:sz w:val="28"/>
          <w:szCs w:val="28"/>
          <w:lang w:eastAsia="ru-RU"/>
        </w:rPr>
        <w:t>киргизүү</w:t>
      </w:r>
      <w:proofErr w:type="spellEnd"/>
      <w:r w:rsidR="0055202A">
        <w:rPr>
          <w:sz w:val="28"/>
          <w:szCs w:val="28"/>
          <w:lang w:eastAsia="ru-RU"/>
        </w:rPr>
        <w:t xml:space="preserve"> </w:t>
      </w:r>
      <w:proofErr w:type="spellStart"/>
      <w:r w:rsidR="0055202A">
        <w:rPr>
          <w:sz w:val="28"/>
          <w:szCs w:val="28"/>
          <w:lang w:eastAsia="ru-RU"/>
        </w:rPr>
        <w:t>тууралуу</w:t>
      </w:r>
      <w:proofErr w:type="spellEnd"/>
      <w:r w:rsidR="0055202A">
        <w:rPr>
          <w:sz w:val="28"/>
          <w:szCs w:val="28"/>
          <w:lang w:eastAsia="ru-RU"/>
        </w:rPr>
        <w:t xml:space="preserve">» </w:t>
      </w:r>
      <w:proofErr w:type="spellStart"/>
      <w:r w:rsidR="0055202A">
        <w:rPr>
          <w:sz w:val="28"/>
          <w:szCs w:val="28"/>
          <w:lang w:eastAsia="ru-RU"/>
        </w:rPr>
        <w:t>Кыргыз</w:t>
      </w:r>
      <w:proofErr w:type="spellEnd"/>
      <w:r w:rsidR="0055202A">
        <w:rPr>
          <w:sz w:val="28"/>
          <w:szCs w:val="28"/>
          <w:lang w:eastAsia="ru-RU"/>
        </w:rPr>
        <w:t xml:space="preserve"> </w:t>
      </w:r>
      <w:proofErr w:type="spellStart"/>
      <w:r w:rsidR="0055202A">
        <w:rPr>
          <w:sz w:val="28"/>
          <w:szCs w:val="28"/>
          <w:lang w:eastAsia="ru-RU"/>
        </w:rPr>
        <w:t>Рес</w:t>
      </w:r>
      <w:r w:rsidRPr="00A25F9E">
        <w:rPr>
          <w:sz w:val="28"/>
          <w:szCs w:val="28"/>
          <w:lang w:eastAsia="ru-RU"/>
        </w:rPr>
        <w:t>публикасынын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Өкмөтүнүн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токтом</w:t>
      </w:r>
      <w:proofErr w:type="spellEnd"/>
      <w:r w:rsidRPr="00A25F9E">
        <w:rPr>
          <w:sz w:val="28"/>
          <w:szCs w:val="28"/>
          <w:lang w:eastAsia="ru-RU"/>
        </w:rPr>
        <w:t xml:space="preserve"> </w:t>
      </w:r>
      <w:proofErr w:type="spellStart"/>
      <w:r w:rsidRPr="00A25F9E">
        <w:rPr>
          <w:sz w:val="28"/>
          <w:szCs w:val="28"/>
          <w:lang w:eastAsia="ru-RU"/>
        </w:rPr>
        <w:t>долбоору</w:t>
      </w:r>
      <w:proofErr w:type="spellEnd"/>
      <w:r>
        <w:rPr>
          <w:sz w:val="28"/>
          <w:szCs w:val="28"/>
          <w:lang w:val="ky-KG" w:eastAsia="ru-RU"/>
        </w:rPr>
        <w:t xml:space="preserve">на карата </w:t>
      </w:r>
    </w:p>
    <w:p w:rsidR="00A25F9E" w:rsidRDefault="00A25F9E" w:rsidP="00A25F9E">
      <w:pPr>
        <w:pStyle w:val="80"/>
        <w:shd w:val="clear" w:color="auto" w:fill="auto"/>
        <w:tabs>
          <w:tab w:val="left" w:pos="795"/>
        </w:tabs>
        <w:spacing w:before="0" w:after="0" w:line="240" w:lineRule="auto"/>
        <w:ind w:firstLine="709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НЕГИЗДЕМЕ-МААЛЫМКАТ</w:t>
      </w:r>
    </w:p>
    <w:p w:rsidR="00A25F9E" w:rsidRPr="00A25F9E" w:rsidRDefault="00A25F9E" w:rsidP="00A25F9E">
      <w:pPr>
        <w:pStyle w:val="80"/>
        <w:shd w:val="clear" w:color="auto" w:fill="auto"/>
        <w:tabs>
          <w:tab w:val="left" w:pos="795"/>
        </w:tabs>
        <w:spacing w:before="0" w:after="0" w:line="240" w:lineRule="auto"/>
        <w:jc w:val="both"/>
        <w:rPr>
          <w:sz w:val="28"/>
          <w:szCs w:val="28"/>
          <w:lang w:val="ky-KG" w:eastAsia="ru-RU"/>
        </w:rPr>
      </w:pPr>
    </w:p>
    <w:p w:rsidR="00E43C57" w:rsidRPr="0057335C" w:rsidRDefault="000B3A85" w:rsidP="00A25F9E">
      <w:pPr>
        <w:pStyle w:val="80"/>
        <w:numPr>
          <w:ilvl w:val="0"/>
          <w:numId w:val="4"/>
        </w:numPr>
        <w:shd w:val="clear" w:color="auto" w:fill="auto"/>
        <w:tabs>
          <w:tab w:val="left" w:pos="795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Максат жана милдет</w:t>
      </w:r>
    </w:p>
    <w:p w:rsidR="000B3A85" w:rsidRPr="000B3A85" w:rsidRDefault="000B3A85" w:rsidP="000B3A8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0B3A85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ушул токтом долбоорунун максаты жана милдети:</w:t>
      </w:r>
    </w:p>
    <w:p w:rsidR="000B3A85" w:rsidRPr="000B3A85" w:rsidRDefault="000B3A85" w:rsidP="000B3A8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0B3A85">
        <w:rPr>
          <w:rFonts w:ascii="Times New Roman" w:hAnsi="Times New Roman"/>
          <w:sz w:val="28"/>
          <w:szCs w:val="28"/>
          <w:lang w:val="ky-KG"/>
        </w:rPr>
        <w:t>- руданын жана концентраттын үлгүлөрүн Кыргыз Республикасынын аймагында милдеттүү түрдө сыноо;</w:t>
      </w:r>
    </w:p>
    <w:p w:rsidR="000B3A85" w:rsidRPr="000B3A85" w:rsidRDefault="000B3A85" w:rsidP="000B3A85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0B3A85">
        <w:rPr>
          <w:rFonts w:ascii="Times New Roman" w:hAnsi="Times New Roman"/>
          <w:sz w:val="28"/>
          <w:szCs w:val="28"/>
          <w:lang w:val="ky-KG"/>
        </w:rPr>
        <w:t>- ISO / IEC 17020 ылайык аккредитациялоо мөөнөтүн 2021-жылдын 1-апрелинен 202</w:t>
      </w:r>
      <w:r w:rsidR="00B2311B">
        <w:rPr>
          <w:rFonts w:ascii="Times New Roman" w:hAnsi="Times New Roman"/>
          <w:sz w:val="28"/>
          <w:szCs w:val="28"/>
          <w:lang w:val="ky-KG"/>
        </w:rPr>
        <w:t>1</w:t>
      </w:r>
      <w:r w:rsidRPr="000B3A85">
        <w:rPr>
          <w:rFonts w:ascii="Times New Roman" w:hAnsi="Times New Roman"/>
          <w:sz w:val="28"/>
          <w:szCs w:val="28"/>
          <w:lang w:val="ky-KG"/>
        </w:rPr>
        <w:t>-жылдын 1-</w:t>
      </w:r>
      <w:r w:rsidR="00B2311B">
        <w:rPr>
          <w:rFonts w:ascii="Times New Roman" w:hAnsi="Times New Roman"/>
          <w:sz w:val="28"/>
          <w:szCs w:val="28"/>
          <w:lang w:val="ky-KG"/>
        </w:rPr>
        <w:t>сентя</w:t>
      </w:r>
      <w:r w:rsidRPr="000B3A85">
        <w:rPr>
          <w:rFonts w:ascii="Times New Roman" w:hAnsi="Times New Roman"/>
          <w:sz w:val="28"/>
          <w:szCs w:val="28"/>
          <w:lang w:val="ky-KG"/>
        </w:rPr>
        <w:t>брына чейин узартуу.</w:t>
      </w:r>
    </w:p>
    <w:p w:rsidR="000919F1" w:rsidRPr="000B3A85" w:rsidRDefault="000919F1" w:rsidP="008F4AE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F03C0" w:rsidRPr="00383B31" w:rsidRDefault="008F4AE7" w:rsidP="00383B31">
      <w:pPr>
        <w:pStyle w:val="80"/>
        <w:numPr>
          <w:ilvl w:val="0"/>
          <w:numId w:val="4"/>
        </w:numPr>
        <w:shd w:val="clear" w:color="auto" w:fill="auto"/>
        <w:tabs>
          <w:tab w:val="left" w:pos="810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Сыпаттама бөлүгү</w:t>
      </w:r>
    </w:p>
    <w:p w:rsidR="008F4AE7" w:rsidRPr="008F4AE7" w:rsidRDefault="008F4AE7" w:rsidP="008F4AE7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F4AE7">
        <w:rPr>
          <w:rFonts w:ascii="Times New Roman" w:hAnsi="Times New Roman"/>
          <w:sz w:val="28"/>
          <w:szCs w:val="28"/>
          <w:lang w:val="ky-KG"/>
        </w:rPr>
        <w:t>Кыргыз Рес</w:t>
      </w:r>
      <w:r>
        <w:rPr>
          <w:rFonts w:ascii="Times New Roman" w:hAnsi="Times New Roman"/>
          <w:sz w:val="28"/>
          <w:szCs w:val="28"/>
          <w:lang w:val="ky-KG"/>
        </w:rPr>
        <w:t>публикасынын Конституциясынын 5-</w:t>
      </w:r>
      <w:r w:rsidRPr="008F4AE7">
        <w:rPr>
          <w:rFonts w:ascii="Times New Roman" w:hAnsi="Times New Roman"/>
          <w:sz w:val="28"/>
          <w:szCs w:val="28"/>
          <w:lang w:val="ky-KG"/>
        </w:rPr>
        <w:t xml:space="preserve"> пунктуна ылайык, жер, анын жер казынасы, аба мейкиндиги, суулар, токойлор, өсүмдүктөр жана жаныбарлар дүйнөсү, башка жаратылыш байлыктары Кыргыз Республикасынын өзгөчө менчиги болуп саналат, бирдиктүү экологиялык </w:t>
      </w:r>
      <w:r w:rsidR="002127B1">
        <w:rPr>
          <w:rFonts w:ascii="Times New Roman" w:hAnsi="Times New Roman"/>
          <w:sz w:val="28"/>
          <w:szCs w:val="28"/>
          <w:lang w:val="ky-KG"/>
        </w:rPr>
        <w:t xml:space="preserve">тутумду сактоо үчүн колдонулат, </w:t>
      </w:r>
      <w:r w:rsidRPr="008F4AE7">
        <w:rPr>
          <w:rFonts w:ascii="Times New Roman" w:hAnsi="Times New Roman"/>
          <w:sz w:val="28"/>
          <w:szCs w:val="28"/>
          <w:lang w:val="ky-KG"/>
        </w:rPr>
        <w:t>Кыргызстандын элинин жашоосу жана ишмердүүлүгү үчүн негиз жана мамлекеттин өзгөчө коргоосунда турат.</w:t>
      </w:r>
    </w:p>
    <w:p w:rsidR="00DE467C" w:rsidRPr="00DE467C" w:rsidRDefault="00DE467C" w:rsidP="00DE467C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E467C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“Жер казынасы жөнүндө” </w:t>
      </w:r>
      <w:r w:rsidRPr="00DE467C">
        <w:rPr>
          <w:rFonts w:ascii="Times New Roman" w:hAnsi="Times New Roman"/>
          <w:sz w:val="28"/>
          <w:szCs w:val="28"/>
          <w:lang w:val="ky-KG"/>
        </w:rPr>
        <w:t>Мыйзамынын 3-пункту</w:t>
      </w:r>
      <w:r>
        <w:rPr>
          <w:rFonts w:ascii="Times New Roman" w:hAnsi="Times New Roman"/>
          <w:sz w:val="28"/>
          <w:szCs w:val="28"/>
          <w:lang w:val="ky-KG"/>
        </w:rPr>
        <w:t>на ылайык</w:t>
      </w:r>
      <w:r w:rsidRPr="00DE467C">
        <w:rPr>
          <w:rFonts w:ascii="Times New Roman" w:hAnsi="Times New Roman"/>
          <w:sz w:val="28"/>
          <w:szCs w:val="28"/>
          <w:lang w:val="ky-KG"/>
        </w:rPr>
        <w:t>, жер казынасы Кыргыз Республикасынын өзгөчө менчиги болуп саналат, Кыргызстандын элинин жашоосу жана ишмердүүлүгү үчүн негиз катары колдонулат жана мамлекеттин өзгөчө коргоосунда турат.</w:t>
      </w:r>
    </w:p>
    <w:p w:rsidR="00B27A00" w:rsidRDefault="00EF19C8" w:rsidP="00B2311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эле, Кыргыз Республикасынын Коопсуздук Кеңешин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ин 2019-жылдын 30-январындагы №1 “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жер казынасын пайдалануу чөйрөсүндө коопсуздукту камс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ыз кылуу боюнча чаралар жөнүндө”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чечимине ылайык, Кыргыз Республикасынын Өкмөтүнө </w:t>
      </w:r>
      <w:r w:rsidR="003233B5"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 сыноо жана текшерүү уюмунда текшерүү жана лабораториялык иш-аракеттерди жүргүзүү жана бул функцияларды </w:t>
      </w:r>
      <w:r w:rsidR="00367290">
        <w:rPr>
          <w:rFonts w:ascii="Times New Roman" w:eastAsia="Calibri" w:hAnsi="Times New Roman" w:cs="Times New Roman"/>
          <w:sz w:val="28"/>
          <w:szCs w:val="28"/>
          <w:lang w:val="ky-KG"/>
        </w:rPr>
        <w:t>бириктирүү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7290">
        <w:rPr>
          <w:rFonts w:ascii="Times New Roman" w:eastAsia="Calibri" w:hAnsi="Times New Roman" w:cs="Times New Roman"/>
          <w:sz w:val="28"/>
          <w:szCs w:val="28"/>
          <w:lang w:val="ky-KG"/>
        </w:rPr>
        <w:t>жана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7290">
        <w:rPr>
          <w:rFonts w:ascii="Times New Roman" w:eastAsia="Calibri" w:hAnsi="Times New Roman" w:cs="Times New Roman"/>
          <w:sz w:val="28"/>
          <w:szCs w:val="28"/>
          <w:lang w:val="ky-KG"/>
        </w:rPr>
        <w:t>ӨЭЖМК караштуу “Борбордук лабораториясы”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мамлекеттик ишканасына өткөрүп берүү максатка ылайыктуулугун карап чыгуу</w:t>
      </w:r>
      <w:r w:rsidR="00683A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683ADD"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>сунушталат</w:t>
      </w:r>
      <w:r w:rsidRPr="00EF19C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D6675E" w:rsidRPr="00687FDC" w:rsidRDefault="00D6675E" w:rsidP="00D6675E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Ошону менен бирге</w:t>
      </w:r>
      <w:r w:rsidRPr="00E91050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азыркы</w:t>
      </w:r>
      <w:r w:rsidRPr="00E91050">
        <w:rPr>
          <w:rFonts w:ascii="Times New Roman" w:hAnsi="Times New Roman"/>
          <w:sz w:val="28"/>
          <w:szCs w:val="28"/>
          <w:lang w:val="ky-KG"/>
        </w:rPr>
        <w:t xml:space="preserve"> учурда Кыргыз Республикасынын Өнөр жай, энергетика жана жер казынасын пайдалануу мамлекеттик комитетин</w:t>
      </w:r>
      <w:r>
        <w:rPr>
          <w:rFonts w:ascii="Times New Roman" w:hAnsi="Times New Roman"/>
          <w:sz w:val="28"/>
          <w:szCs w:val="28"/>
          <w:lang w:val="ky-KG"/>
        </w:rPr>
        <w:t>е караштуу “Борбордук лаборатория” мамлекеттик ишканасы жана “</w:t>
      </w:r>
      <w:r w:rsidRPr="00E91050">
        <w:rPr>
          <w:rFonts w:ascii="Times New Roman" w:hAnsi="Times New Roman"/>
          <w:sz w:val="28"/>
          <w:szCs w:val="28"/>
          <w:lang w:val="ky-KG"/>
        </w:rPr>
        <w:t>Кара-Бал</w:t>
      </w:r>
      <w:r>
        <w:rPr>
          <w:rFonts w:ascii="Times New Roman" w:hAnsi="Times New Roman"/>
          <w:sz w:val="28"/>
          <w:szCs w:val="28"/>
          <w:lang w:val="ky-KG"/>
        </w:rPr>
        <w:t>та тоо-кен комбинаты”</w:t>
      </w:r>
      <w:r w:rsidRPr="00E91050">
        <w:rPr>
          <w:rFonts w:ascii="Times New Roman" w:hAnsi="Times New Roman"/>
          <w:sz w:val="28"/>
          <w:szCs w:val="28"/>
          <w:lang w:val="ky-KG"/>
        </w:rPr>
        <w:t xml:space="preserve"> ААКнын Борбордук изилдөө лабораториясы тарабынан керектүү документтер тапшырылды. ГОСТ ИСО / МЭК 17020-2013 жана ГОСТ ИСО / МЭК 17025-2019 стандарттарына ылайык аккредитация алуу үчүн Кыргыз Аккредитация Борбору (мындан ары - КСА) жана Кыргыз Респуб</w:t>
      </w:r>
      <w:r>
        <w:rPr>
          <w:rFonts w:ascii="Times New Roman" w:hAnsi="Times New Roman"/>
          <w:sz w:val="28"/>
          <w:szCs w:val="28"/>
          <w:lang w:val="ky-KG"/>
        </w:rPr>
        <w:t xml:space="preserve">ликасынын Экономика министрлигине караштуу </w:t>
      </w:r>
      <w:r w:rsidRPr="00E91050">
        <w:rPr>
          <w:rFonts w:ascii="Times New Roman" w:hAnsi="Times New Roman"/>
          <w:sz w:val="28"/>
          <w:szCs w:val="28"/>
          <w:lang w:val="ky-KG"/>
        </w:rPr>
        <w:t xml:space="preserve">Аккредитация Борборунун белгиленген тартипте аккредитация алуу боюнча иштерин жүргүзөт. </w:t>
      </w:r>
    </w:p>
    <w:p w:rsidR="00D6675E" w:rsidRPr="00B2311B" w:rsidRDefault="00D6675E" w:rsidP="00B2311B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74C5D" w:rsidRPr="00B27A00" w:rsidRDefault="00B27A00" w:rsidP="00D6675E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ab/>
      </w:r>
      <w:r w:rsidR="00FA7A5E" w:rsidRPr="00FA7A5E">
        <w:rPr>
          <w:rFonts w:ascii="Times New Roman" w:hAnsi="Times New Roman"/>
          <w:sz w:val="28"/>
          <w:szCs w:val="28"/>
          <w:lang w:val="ky-KG"/>
        </w:rPr>
        <w:t xml:space="preserve">Жогоруда баяндалгандарга байланыштуу, </w:t>
      </w:r>
      <w:r w:rsidR="004646FF">
        <w:rPr>
          <w:rFonts w:ascii="Times New Roman" w:hAnsi="Times New Roman"/>
          <w:sz w:val="28"/>
          <w:szCs w:val="28"/>
          <w:lang w:val="ky-KG"/>
        </w:rPr>
        <w:t>инспекциялык</w:t>
      </w:r>
      <w:r w:rsidR="00FA7A5E" w:rsidRPr="00FA7A5E">
        <w:rPr>
          <w:rFonts w:ascii="Times New Roman" w:hAnsi="Times New Roman"/>
          <w:sz w:val="28"/>
          <w:szCs w:val="28"/>
          <w:lang w:val="ky-KG"/>
        </w:rPr>
        <w:t xml:space="preserve"> компаниялардын 202</w:t>
      </w:r>
      <w:r w:rsidR="00B2311B">
        <w:rPr>
          <w:rFonts w:ascii="Times New Roman" w:hAnsi="Times New Roman"/>
          <w:sz w:val="28"/>
          <w:szCs w:val="28"/>
          <w:lang w:val="ky-KG"/>
        </w:rPr>
        <w:t>1</w:t>
      </w:r>
      <w:r w:rsidR="00FA7A5E" w:rsidRPr="00FA7A5E">
        <w:rPr>
          <w:rFonts w:ascii="Times New Roman" w:hAnsi="Times New Roman"/>
          <w:sz w:val="28"/>
          <w:szCs w:val="28"/>
          <w:lang w:val="ky-KG"/>
        </w:rPr>
        <w:t>-жылдын 1-</w:t>
      </w:r>
      <w:r w:rsidR="00B2311B">
        <w:rPr>
          <w:rFonts w:ascii="Times New Roman" w:hAnsi="Times New Roman"/>
          <w:sz w:val="28"/>
          <w:szCs w:val="28"/>
          <w:lang w:val="ky-KG"/>
        </w:rPr>
        <w:t>апрелге</w:t>
      </w:r>
      <w:r w:rsidR="00FA7A5E" w:rsidRPr="00FA7A5E">
        <w:rPr>
          <w:rFonts w:ascii="Times New Roman" w:hAnsi="Times New Roman"/>
          <w:sz w:val="28"/>
          <w:szCs w:val="28"/>
          <w:lang w:val="ky-KG"/>
        </w:rPr>
        <w:t xml:space="preserve"> чейин бул аккредитациядан өтүшү мүмкүн эмес, буга байланыштуу мөөнөтүн 2021-жылдын 1-</w:t>
      </w:r>
      <w:r w:rsidR="00B2311B">
        <w:rPr>
          <w:rFonts w:ascii="Times New Roman" w:hAnsi="Times New Roman"/>
          <w:sz w:val="28"/>
          <w:szCs w:val="28"/>
          <w:lang w:val="ky-KG"/>
        </w:rPr>
        <w:t>сентя</w:t>
      </w:r>
      <w:r w:rsidR="00FA7A5E" w:rsidRPr="00FA7A5E">
        <w:rPr>
          <w:rFonts w:ascii="Times New Roman" w:hAnsi="Times New Roman"/>
          <w:sz w:val="28"/>
          <w:szCs w:val="28"/>
          <w:lang w:val="ky-KG"/>
        </w:rPr>
        <w:t>брына чейин узартуу зарылчылыгы келип чыккан.</w:t>
      </w:r>
    </w:p>
    <w:p w:rsidR="004646FF" w:rsidRPr="004646FF" w:rsidRDefault="004646FF" w:rsidP="004646FF">
      <w:pPr>
        <w:pStyle w:val="20"/>
        <w:ind w:firstLine="540"/>
        <w:rPr>
          <w:b/>
          <w:sz w:val="28"/>
          <w:szCs w:val="28"/>
          <w:lang w:val="ky-KG"/>
        </w:rPr>
      </w:pPr>
      <w:r w:rsidRPr="004646FF">
        <w:rPr>
          <w:b/>
          <w:sz w:val="28"/>
          <w:szCs w:val="28"/>
          <w:lang w:val="ky-KG"/>
        </w:rPr>
        <w:t xml:space="preserve">3. Мүмкүн болгон социалдык, экономикалык, укуктук, укук коргоочу, гендердик, экологиялык, коррупциялык кесепеттердин болжолдору </w:t>
      </w:r>
    </w:p>
    <w:p w:rsidR="00B74C5D" w:rsidRPr="00B74C5D" w:rsidRDefault="004646FF" w:rsidP="004646FF">
      <w:pPr>
        <w:pStyle w:val="20"/>
        <w:ind w:firstLine="540"/>
        <w:rPr>
          <w:sz w:val="28"/>
          <w:szCs w:val="28"/>
          <w:lang w:val="ky-KG"/>
        </w:rPr>
      </w:pPr>
      <w:r w:rsidRPr="004646FF">
        <w:rPr>
          <w:sz w:val="28"/>
          <w:szCs w:val="28"/>
          <w:lang w:val="ky-KG"/>
        </w:rPr>
        <w:t xml:space="preserve">Ушул токтомду кабыл алуу кандайдыр бир терс, финансылык-экономикалык, социалдык, укуктук, укук коргоочу, гендердик, экологиялык,  коррупциялык жана башка  кесепеттерге алып келбейт.  </w:t>
      </w:r>
    </w:p>
    <w:p w:rsidR="00DE627F" w:rsidRPr="00DE627F" w:rsidRDefault="00DE627F" w:rsidP="00DE627F">
      <w:pPr>
        <w:pStyle w:val="20"/>
        <w:ind w:firstLine="540"/>
        <w:rPr>
          <w:b/>
          <w:bCs/>
          <w:sz w:val="28"/>
          <w:szCs w:val="28"/>
          <w:lang w:val="ky-KG"/>
        </w:rPr>
      </w:pPr>
      <w:r w:rsidRPr="00DE627F">
        <w:rPr>
          <w:b/>
          <w:bCs/>
          <w:sz w:val="28"/>
          <w:szCs w:val="28"/>
          <w:lang w:val="ky-KG"/>
        </w:rPr>
        <w:t xml:space="preserve">4. Коомдук талкуулоонун жыйынтыктары  жөнүндө маалымат  </w:t>
      </w:r>
    </w:p>
    <w:p w:rsidR="00E43C57" w:rsidRPr="00D6675E" w:rsidRDefault="00DE627F" w:rsidP="00D6675E">
      <w:pPr>
        <w:pStyle w:val="20"/>
        <w:ind w:firstLine="540"/>
        <w:jc w:val="both"/>
        <w:rPr>
          <w:bCs/>
          <w:sz w:val="28"/>
          <w:szCs w:val="28"/>
          <w:lang w:val="ky-KG"/>
        </w:rPr>
      </w:pPr>
      <w:r w:rsidRPr="00DE627F">
        <w:rPr>
          <w:bCs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</w:t>
      </w:r>
      <w:r>
        <w:rPr>
          <w:bCs/>
          <w:sz w:val="28"/>
          <w:szCs w:val="28"/>
          <w:lang w:val="ky-KG"/>
        </w:rPr>
        <w:t>22-беренесине ылайык у</w:t>
      </w:r>
      <w:r w:rsidRPr="00DE627F">
        <w:rPr>
          <w:bCs/>
          <w:sz w:val="28"/>
          <w:szCs w:val="28"/>
          <w:lang w:val="ky-KG"/>
        </w:rPr>
        <w:t>шул токтом коомдук талкуулоо</w:t>
      </w:r>
      <w:r w:rsidR="004A1F06">
        <w:rPr>
          <w:bCs/>
          <w:sz w:val="28"/>
          <w:szCs w:val="28"/>
          <w:lang w:val="ky-KG"/>
        </w:rPr>
        <w:t xml:space="preserve"> жол-жобосунан өтүү үчүн Кыргыз Республикасынын Өкмөтүнүн расмий сайтына жайгаштырылат</w:t>
      </w:r>
      <w:r w:rsidRPr="00DE627F">
        <w:rPr>
          <w:bCs/>
          <w:sz w:val="28"/>
          <w:szCs w:val="28"/>
          <w:lang w:val="ky-KG"/>
        </w:rPr>
        <w:t>.</w:t>
      </w:r>
      <w:bookmarkStart w:id="0" w:name="_GoBack"/>
      <w:bookmarkEnd w:id="0"/>
    </w:p>
    <w:p w:rsidR="008F26A4" w:rsidRPr="008F26A4" w:rsidRDefault="008F26A4" w:rsidP="008F26A4">
      <w:pPr>
        <w:pStyle w:val="20"/>
        <w:ind w:firstLine="540"/>
        <w:rPr>
          <w:b/>
          <w:sz w:val="28"/>
          <w:szCs w:val="28"/>
          <w:lang w:val="ky-KG"/>
        </w:rPr>
      </w:pPr>
      <w:r w:rsidRPr="008F26A4">
        <w:rPr>
          <w:b/>
          <w:sz w:val="28"/>
          <w:szCs w:val="28"/>
          <w:lang w:val="ky-KG"/>
        </w:rPr>
        <w:t xml:space="preserve">5. </w:t>
      </w:r>
      <w:r w:rsidRPr="008F26A4">
        <w:rPr>
          <w:b/>
          <w:bCs/>
          <w:sz w:val="28"/>
          <w:szCs w:val="28"/>
          <w:lang w:val="ky-KG"/>
        </w:rPr>
        <w:t xml:space="preserve">Долбоордун мыйзамдарга шайкеш келишине талдоо жүргүзүү  </w:t>
      </w:r>
      <w:r w:rsidRPr="008F26A4">
        <w:rPr>
          <w:sz w:val="28"/>
          <w:szCs w:val="28"/>
          <w:lang w:val="ky-KG"/>
        </w:rPr>
        <w:t>Сунушталган долбоор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</w:t>
      </w:r>
    </w:p>
    <w:p w:rsidR="008F26A4" w:rsidRPr="008F26A4" w:rsidRDefault="008F26A4" w:rsidP="008F26A4">
      <w:pPr>
        <w:pStyle w:val="20"/>
        <w:ind w:firstLine="540"/>
        <w:rPr>
          <w:b/>
          <w:sz w:val="28"/>
          <w:szCs w:val="28"/>
          <w:lang w:val="ky-KG"/>
        </w:rPr>
      </w:pPr>
      <w:r w:rsidRPr="008F26A4">
        <w:rPr>
          <w:b/>
          <w:sz w:val="28"/>
          <w:szCs w:val="28"/>
          <w:lang w:val="ky-KG"/>
        </w:rPr>
        <w:t>6.</w:t>
      </w:r>
      <w:r w:rsidRPr="008F26A4">
        <w:rPr>
          <w:b/>
          <w:sz w:val="28"/>
          <w:szCs w:val="28"/>
          <w:lang w:val="ky-KG"/>
        </w:rPr>
        <w:tab/>
        <w:t xml:space="preserve">Каржылоо зарылдыгы жана булактары жөнүндө маалымат </w:t>
      </w:r>
    </w:p>
    <w:p w:rsidR="00B74C5D" w:rsidRPr="00B74C5D" w:rsidRDefault="008F26A4" w:rsidP="00217FAE">
      <w:pPr>
        <w:pStyle w:val="20"/>
        <w:ind w:firstLine="540"/>
        <w:rPr>
          <w:sz w:val="28"/>
          <w:szCs w:val="28"/>
          <w:lang w:val="ky-KG"/>
        </w:rPr>
      </w:pPr>
      <w:r w:rsidRPr="008F26A4">
        <w:rPr>
          <w:sz w:val="28"/>
          <w:szCs w:val="28"/>
          <w:lang w:val="ky-KG"/>
        </w:rPr>
        <w:t xml:space="preserve">Бул Кыргыз Республикасынын Өкмөтүнүн токтом долбоорун кабыл алуу республикалык бюджеттен </w:t>
      </w:r>
      <w:r w:rsidR="00CE3F8D">
        <w:rPr>
          <w:sz w:val="28"/>
          <w:szCs w:val="28"/>
          <w:lang w:val="ky-KG"/>
        </w:rPr>
        <w:t xml:space="preserve">кошумча </w:t>
      </w:r>
      <w:r w:rsidRPr="008F26A4">
        <w:rPr>
          <w:sz w:val="28"/>
          <w:szCs w:val="28"/>
          <w:lang w:val="ky-KG"/>
        </w:rPr>
        <w:t>финансылык чыгымдарды талап кылбайт.</w:t>
      </w:r>
    </w:p>
    <w:p w:rsidR="00217FAE" w:rsidRPr="00217FAE" w:rsidRDefault="00217FAE" w:rsidP="00217FAE">
      <w:pPr>
        <w:pStyle w:val="20"/>
        <w:ind w:firstLine="540"/>
        <w:rPr>
          <w:b/>
          <w:bCs/>
          <w:sz w:val="28"/>
          <w:szCs w:val="28"/>
          <w:lang w:val="ky-KG"/>
        </w:rPr>
      </w:pPr>
      <w:r w:rsidRPr="00217FAE">
        <w:rPr>
          <w:b/>
          <w:bCs/>
          <w:sz w:val="28"/>
          <w:szCs w:val="28"/>
          <w:lang w:val="ky-KG"/>
        </w:rPr>
        <w:t xml:space="preserve">7. Жөнгө салуу таасирин талдоо тууралуу маалымат </w:t>
      </w:r>
    </w:p>
    <w:p w:rsidR="00CE3F8D" w:rsidRPr="00CE3F8D" w:rsidRDefault="00CE3F8D" w:rsidP="00CE3F8D">
      <w:pPr>
        <w:pStyle w:val="20"/>
        <w:shd w:val="clear" w:color="auto" w:fill="auto"/>
        <w:spacing w:line="240" w:lineRule="auto"/>
        <w:ind w:firstLine="54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“</w:t>
      </w:r>
      <w:r w:rsidRPr="00CE3F8D">
        <w:rPr>
          <w:sz w:val="28"/>
          <w:szCs w:val="28"/>
          <w:lang w:val="ky-KG"/>
        </w:rPr>
        <w:t>Кыргыз Республикасынын че</w:t>
      </w:r>
      <w:r w:rsidR="00217FAE">
        <w:rPr>
          <w:sz w:val="28"/>
          <w:szCs w:val="28"/>
          <w:lang w:val="ky-KG"/>
        </w:rPr>
        <w:t>немдик укуктук актылары жөнүндө”</w:t>
      </w:r>
      <w:r w:rsidRPr="00CE3F8D">
        <w:rPr>
          <w:sz w:val="28"/>
          <w:szCs w:val="28"/>
          <w:lang w:val="ky-KG"/>
        </w:rPr>
        <w:t xml:space="preserve"> Мыйзамынын талаптарына ылайык, жөнгө салуучу таасирди талдоо талап кылынбайт, анткени долбоор өзгөрүлгөн ченемдердин </w:t>
      </w:r>
      <w:r w:rsidR="00217FAE">
        <w:rPr>
          <w:sz w:val="28"/>
          <w:szCs w:val="28"/>
          <w:lang w:val="ky-KG"/>
        </w:rPr>
        <w:t>маанисин</w:t>
      </w:r>
      <w:r w:rsidRPr="00CE3F8D">
        <w:rPr>
          <w:sz w:val="28"/>
          <w:szCs w:val="28"/>
          <w:lang w:val="ky-KG"/>
        </w:rPr>
        <w:t xml:space="preserve"> жана маңызын өзгөртпөйт, демек, ишкердик субъекттери үчүн кандайдыр бир милдеттенмелерди же талаптарды белгилебейт же алып салбайт.</w:t>
      </w:r>
    </w:p>
    <w:p w:rsidR="00E43C57" w:rsidRPr="00CE3F8D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B2D9F" w:rsidRDefault="00EB2D9F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DB4B15" w:rsidRPr="00EB2D9F" w:rsidRDefault="00DB4B15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1A795F" w:rsidRPr="008D5A46" w:rsidRDefault="001A795F" w:rsidP="001A79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D5A4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1A795F" w:rsidRDefault="001A795F" w:rsidP="001A79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</w:t>
      </w:r>
      <w:r w:rsidRPr="00DB61E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нергетика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жана </w:t>
      </w:r>
    </w:p>
    <w:p w:rsidR="001A795F" w:rsidRPr="00B62D12" w:rsidRDefault="001A795F" w:rsidP="001A79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B61E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нөр жай министири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                  </w:t>
      </w:r>
      <w:r w:rsidRPr="00AD7BE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К.А. Турдубаев</w:t>
      </w:r>
    </w:p>
    <w:p w:rsidR="00BE21D8" w:rsidRPr="001A795F" w:rsidRDefault="00BE21D8" w:rsidP="00B74C5D">
      <w:pPr>
        <w:ind w:firstLine="708"/>
        <w:rPr>
          <w:lang w:val="ky-KG"/>
        </w:rPr>
      </w:pPr>
    </w:p>
    <w:sectPr w:rsidR="00BE21D8" w:rsidRPr="001A795F" w:rsidSect="00DB4B15">
      <w:pgSz w:w="11906" w:h="16838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E9482E"/>
    <w:multiLevelType w:val="hybridMultilevel"/>
    <w:tmpl w:val="D29EB760"/>
    <w:lvl w:ilvl="0" w:tplc="3A72A49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F9724E"/>
    <w:multiLevelType w:val="hybridMultilevel"/>
    <w:tmpl w:val="C358C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57"/>
    <w:rsid w:val="00011F11"/>
    <w:rsid w:val="000919F1"/>
    <w:rsid w:val="0009539C"/>
    <w:rsid w:val="000A4893"/>
    <w:rsid w:val="000B3A85"/>
    <w:rsid w:val="0014740A"/>
    <w:rsid w:val="001A795F"/>
    <w:rsid w:val="001E3AD6"/>
    <w:rsid w:val="002127B1"/>
    <w:rsid w:val="00217FAE"/>
    <w:rsid w:val="003150A9"/>
    <w:rsid w:val="003233B5"/>
    <w:rsid w:val="00367290"/>
    <w:rsid w:val="00383B31"/>
    <w:rsid w:val="003864D3"/>
    <w:rsid w:val="004646FF"/>
    <w:rsid w:val="004A1F06"/>
    <w:rsid w:val="004A76B2"/>
    <w:rsid w:val="0055202A"/>
    <w:rsid w:val="0057518D"/>
    <w:rsid w:val="00605A5C"/>
    <w:rsid w:val="00683ADD"/>
    <w:rsid w:val="006B1642"/>
    <w:rsid w:val="006F454C"/>
    <w:rsid w:val="008F26A4"/>
    <w:rsid w:val="008F4AE7"/>
    <w:rsid w:val="00996AFC"/>
    <w:rsid w:val="00A24F6E"/>
    <w:rsid w:val="00A25F9E"/>
    <w:rsid w:val="00B2311B"/>
    <w:rsid w:val="00B27A00"/>
    <w:rsid w:val="00B74C5D"/>
    <w:rsid w:val="00B94B66"/>
    <w:rsid w:val="00BE21D8"/>
    <w:rsid w:val="00C201BF"/>
    <w:rsid w:val="00C33606"/>
    <w:rsid w:val="00C54FF0"/>
    <w:rsid w:val="00CE3F8D"/>
    <w:rsid w:val="00D03411"/>
    <w:rsid w:val="00D2097D"/>
    <w:rsid w:val="00D61A3C"/>
    <w:rsid w:val="00D6461A"/>
    <w:rsid w:val="00D6675E"/>
    <w:rsid w:val="00DB4B15"/>
    <w:rsid w:val="00DE467C"/>
    <w:rsid w:val="00DE627F"/>
    <w:rsid w:val="00E43C57"/>
    <w:rsid w:val="00E52D17"/>
    <w:rsid w:val="00EB2D9F"/>
    <w:rsid w:val="00EF03C0"/>
    <w:rsid w:val="00EF19C8"/>
    <w:rsid w:val="00F30E07"/>
    <w:rsid w:val="00F5509D"/>
    <w:rsid w:val="00FA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FA7A5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7A5E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FA7A5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7A5E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Turdukozhoeva</cp:lastModifiedBy>
  <cp:revision>10</cp:revision>
  <cp:lastPrinted>2021-03-10T08:53:00Z</cp:lastPrinted>
  <dcterms:created xsi:type="dcterms:W3CDTF">2021-03-04T04:08:00Z</dcterms:created>
  <dcterms:modified xsi:type="dcterms:W3CDTF">2021-03-10T08:55:00Z</dcterms:modified>
</cp:coreProperties>
</file>